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74AD" w14:textId="4781D2CA" w:rsidR="00C641CC" w:rsidRDefault="00C641CC" w:rsidP="00C641CC">
      <w:pPr>
        <w:spacing w:line="240" w:lineRule="auto"/>
        <w:jc w:val="both"/>
        <w:rPr>
          <w:rFonts w:ascii="Times New Roman" w:hAnsi="Times New Roman"/>
          <w:b/>
          <w:bCs/>
          <w:sz w:val="24"/>
          <w:lang w:val="en-US"/>
        </w:rPr>
      </w:pPr>
      <w:r w:rsidRPr="00C641CC">
        <w:rPr>
          <w:rFonts w:ascii="Times New Roman" w:hAnsi="Times New Roman"/>
          <w:b/>
          <w:bCs/>
          <w:sz w:val="24"/>
          <w:lang w:val="en-US"/>
        </w:rPr>
        <w:t>Employing isogenic cell models to study the underlying mechanism of cystinosis myopathy</w:t>
      </w:r>
    </w:p>
    <w:p w14:paraId="09015C06" w14:textId="41F3B19D" w:rsidR="00C641CC" w:rsidRPr="00FC1217" w:rsidRDefault="00C641CC" w:rsidP="00C64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217">
        <w:rPr>
          <w:rFonts w:ascii="Times New Roman" w:hAnsi="Times New Roman" w:cs="Times New Roman"/>
          <w:sz w:val="24"/>
          <w:szCs w:val="24"/>
          <w:lang w:val="en-US"/>
        </w:rPr>
        <w:t>L. Medaer, D. David,</w:t>
      </w:r>
      <w:r w:rsidR="000E7C7D" w:rsidRPr="00FC121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C1217" w:rsidRPr="00D91270">
        <w:rPr>
          <w:rFonts w:ascii="Times New Roman" w:hAnsi="Times New Roman" w:cs="Times New Roman"/>
          <w:sz w:val="24"/>
          <w:szCs w:val="24"/>
          <w:lang w:val="en-US"/>
        </w:rPr>
        <w:t>E. Levtchenko, M. Sampaolesi</w:t>
      </w:r>
      <w:r w:rsidR="00FC12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1217" w:rsidRPr="00FC1217" w:rsidDel="00FC12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1217">
        <w:rPr>
          <w:rFonts w:ascii="Times New Roman" w:hAnsi="Times New Roman" w:cs="Times New Roman"/>
          <w:sz w:val="24"/>
          <w:szCs w:val="24"/>
          <w:lang w:val="en-US"/>
        </w:rPr>
        <w:t>R. Gijsbers</w:t>
      </w:r>
    </w:p>
    <w:p w14:paraId="14340A27" w14:textId="77777777" w:rsidR="00C641CC" w:rsidRDefault="00C641CC" w:rsidP="00C64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7267">
        <w:rPr>
          <w:rFonts w:ascii="Times New Roman" w:hAnsi="Times New Roman" w:cs="Times New Roman"/>
          <w:sz w:val="24"/>
          <w:szCs w:val="24"/>
          <w:lang w:val="en-US"/>
        </w:rPr>
        <w:t>Laboratory of Vectorology and Gene T</w:t>
      </w:r>
      <w:r>
        <w:rPr>
          <w:rFonts w:ascii="Times New Roman" w:hAnsi="Times New Roman" w:cs="Times New Roman"/>
          <w:sz w:val="24"/>
          <w:szCs w:val="24"/>
          <w:lang w:val="en-US"/>
        </w:rPr>
        <w:t>herapy – KU Leuven – Leuven</w:t>
      </w:r>
    </w:p>
    <w:p w14:paraId="5A8059C9" w14:textId="12A51EEC" w:rsidR="00C641CC" w:rsidRDefault="00C641CC" w:rsidP="00C64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A00392" w14:textId="6A8F9D56" w:rsidR="00C641CC" w:rsidRDefault="00C641CC" w:rsidP="00C64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Lay-oriented abstract:</w:t>
      </w:r>
    </w:p>
    <w:p w14:paraId="1D2542A5" w14:textId="2103E0E4" w:rsidR="00C641CC" w:rsidRDefault="00C641CC" w:rsidP="00C64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Cystinosis is a rare, metabolomic disease, caused by </w:t>
      </w:r>
      <w:r w:rsidR="000E7C7D">
        <w:rPr>
          <w:rFonts w:ascii="Times New Roman" w:hAnsi="Times New Roman" w:cs="Times New Roman"/>
          <w:sz w:val="24"/>
          <w:szCs w:val="24"/>
          <w:lang w:val="en-US"/>
        </w:rPr>
        <w:t xml:space="preserve">lack or dysfunction of </w:t>
      </w:r>
      <w:r>
        <w:rPr>
          <w:rFonts w:ascii="Times New Roman" w:hAnsi="Times New Roman" w:cs="Times New Roman"/>
          <w:sz w:val="24"/>
          <w:szCs w:val="24"/>
          <w:lang w:val="en-US"/>
        </w:rPr>
        <w:t>cystinosin (CTNS). This disorder</w:t>
      </w:r>
      <w:r w:rsidR="000E7C7D">
        <w:rPr>
          <w:rFonts w:ascii="Times New Roman" w:hAnsi="Times New Roman" w:cs="Times New Roman"/>
          <w:sz w:val="24"/>
          <w:szCs w:val="24"/>
          <w:lang w:val="en-US"/>
        </w:rPr>
        <w:t xml:space="preserve"> is systemic, but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C7D">
        <w:rPr>
          <w:rFonts w:ascii="Times New Roman" w:hAnsi="Times New Roman" w:cs="Times New Roman"/>
          <w:sz w:val="24"/>
          <w:szCs w:val="24"/>
          <w:lang w:val="en-US"/>
        </w:rPr>
        <w:t xml:space="preserve">primarily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affects the kidneys resulting in severe kidney injury. Kidney transplantation, cysteamine treatment, and improved medical care have led to a better quality of life and life-expectancy for cystinosis patients. However, the latter results in the emergence of extra-renal complications in other organs, such as the muscle. Muscle weakness is primarily observed in the hands and feet and over the years can also affect swallowing and respiratory muscles. </w:t>
      </w:r>
      <w:r w:rsidR="000E7C7D">
        <w:rPr>
          <w:rFonts w:ascii="Times New Roman" w:hAnsi="Times New Roman" w:cs="Times New Roman"/>
          <w:sz w:val="24"/>
          <w:szCs w:val="24"/>
          <w:lang w:val="en-US"/>
        </w:rPr>
        <w:t>The underlying etiology is unknown.</w:t>
      </w:r>
    </w:p>
    <w:p w14:paraId="397A6F10" w14:textId="5D851EA0" w:rsidR="00C641CC" w:rsidRDefault="00C641CC" w:rsidP="00C64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Currently, only a very few clinical studies examined muscle weakness in cystinosis patients. </w:t>
      </w:r>
      <w:r w:rsidR="000E7C7D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human cell models have been employed to investigate how cystinosis patients develop muscle weakness. To achieve this, we </w:t>
      </w:r>
      <w:r w:rsidR="00224791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generate human muscle cell models </w:t>
      </w:r>
      <w:r w:rsidR="000E7C7D">
        <w:rPr>
          <w:rFonts w:ascii="Times New Roman" w:hAnsi="Times New Roman" w:cs="Times New Roman"/>
          <w:sz w:val="24"/>
          <w:szCs w:val="24"/>
          <w:lang w:val="en-US"/>
        </w:rPr>
        <w:t xml:space="preserve">in which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causative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CTNS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gene </w:t>
      </w:r>
      <w:r w:rsidR="000E7C7D">
        <w:rPr>
          <w:rFonts w:ascii="Times New Roman" w:hAnsi="Times New Roman" w:cs="Times New Roman"/>
          <w:sz w:val="24"/>
          <w:szCs w:val="24"/>
          <w:lang w:val="en-US"/>
        </w:rPr>
        <w:t xml:space="preserve">is disrupted </w:t>
      </w:r>
      <w:r w:rsidR="005D6792">
        <w:rPr>
          <w:rFonts w:ascii="Times New Roman" w:hAnsi="Times New Roman" w:cs="Times New Roman"/>
          <w:sz w:val="24"/>
          <w:szCs w:val="24"/>
          <w:lang w:val="en-US"/>
        </w:rPr>
        <w:t xml:space="preserve">by CRISPR/Cas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assess the muscle phenotype at molecular level. The results of this project will provide us with better insights into how </w:t>
      </w:r>
      <w:r w:rsidR="005D6792">
        <w:rPr>
          <w:rFonts w:ascii="Times New Roman" w:hAnsi="Times New Roman" w:cs="Times New Roman"/>
          <w:sz w:val="24"/>
          <w:szCs w:val="24"/>
          <w:lang w:val="en-US"/>
        </w:rPr>
        <w:t>lack of CTNS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leads to muscle weakness with the possibility to develop new therapeutics. </w:t>
      </w:r>
    </w:p>
    <w:p w14:paraId="7D02C08F" w14:textId="6DA22336" w:rsidR="00C641CC" w:rsidRDefault="00C641CC" w:rsidP="00C641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2DB2CD" w14:textId="260ABC21" w:rsidR="00C641CC" w:rsidRDefault="00C641CC" w:rsidP="00C64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abstract:</w:t>
      </w:r>
    </w:p>
    <w:p w14:paraId="091EA210" w14:textId="2A3C7342" w:rsidR="00073B25" w:rsidRPr="00FC1217" w:rsidRDefault="00C641CC" w:rsidP="00FC121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C1217">
        <w:rPr>
          <w:rFonts w:ascii="Times New Roman" w:hAnsi="Times New Roman" w:cs="Times New Roman"/>
          <w:sz w:val="24"/>
          <w:lang w:val="en-US"/>
        </w:rPr>
        <w:t xml:space="preserve">Cystinosis is an autosomal recessive lysosomal storage disease caused by </w:t>
      </w:r>
      <w:r w:rsidR="005D6792" w:rsidRPr="00FC1217">
        <w:rPr>
          <w:rFonts w:ascii="Times New Roman" w:hAnsi="Times New Roman" w:cs="Times New Roman"/>
          <w:sz w:val="24"/>
          <w:szCs w:val="24"/>
          <w:lang w:val="en-US"/>
        </w:rPr>
        <w:t xml:space="preserve">lack or dysfunction of </w:t>
      </w:r>
      <w:r w:rsidRPr="00FC1217">
        <w:rPr>
          <w:rFonts w:ascii="Times New Roman" w:hAnsi="Times New Roman" w:cs="Times New Roman"/>
          <w:sz w:val="24"/>
          <w:lang w:val="en-US"/>
        </w:rPr>
        <w:t>cystinosin (CTNS), leading to cystine accumulation</w:t>
      </w:r>
      <w:r w:rsidR="005D6792" w:rsidRPr="00FC1217">
        <w:rPr>
          <w:rFonts w:ascii="Times New Roman" w:hAnsi="Times New Roman" w:cs="Times New Roman"/>
          <w:sz w:val="24"/>
          <w:lang w:val="en-US"/>
        </w:rPr>
        <w:t xml:space="preserve"> and when left untreated </w:t>
      </w:r>
      <w:r w:rsidR="00E36886">
        <w:rPr>
          <w:rFonts w:ascii="Times New Roman" w:hAnsi="Times New Roman" w:cs="Times New Roman"/>
          <w:sz w:val="24"/>
          <w:lang w:val="en-US"/>
        </w:rPr>
        <w:t xml:space="preserve">it will </w:t>
      </w:r>
      <w:r w:rsidR="005D6792" w:rsidRPr="00FC1217">
        <w:rPr>
          <w:rFonts w:ascii="Times New Roman" w:hAnsi="Times New Roman" w:cs="Times New Roman"/>
          <w:sz w:val="24"/>
          <w:lang w:val="en-US"/>
        </w:rPr>
        <w:t>first affect the kidneys</w:t>
      </w:r>
      <w:r w:rsidRPr="00FC1217">
        <w:rPr>
          <w:rFonts w:ascii="Times New Roman" w:hAnsi="Times New Roman" w:cs="Times New Roman"/>
          <w:sz w:val="24"/>
          <w:lang w:val="en-US"/>
        </w:rPr>
        <w:t xml:space="preserve">. Renal transplantation, cysteamine </w:t>
      </w:r>
      <w:r w:rsidR="005D6792" w:rsidRPr="00FC1217">
        <w:rPr>
          <w:rFonts w:ascii="Times New Roman" w:hAnsi="Times New Roman" w:cs="Times New Roman"/>
          <w:sz w:val="24"/>
          <w:lang w:val="en-US"/>
        </w:rPr>
        <w:t xml:space="preserve">treatment </w:t>
      </w:r>
      <w:r w:rsidRPr="00FC1217">
        <w:rPr>
          <w:rFonts w:ascii="Times New Roman" w:hAnsi="Times New Roman" w:cs="Times New Roman"/>
          <w:sz w:val="24"/>
          <w:lang w:val="en-US"/>
        </w:rPr>
        <w:t xml:space="preserve">and improved medical care led to a better quality of life and life-expectancy for cystinosis patients. However, the latter also led to the emergence of additional systemic phenotypes like myopathy. Muscle weakness forms a major concern leading to life-threatening events like swallowing difficulties and respiratory insufficiency. These complications affect over 80% of the untreated patients by the age of 40 and </w:t>
      </w:r>
      <w:r w:rsidR="005D6792" w:rsidRPr="00FC1217">
        <w:rPr>
          <w:rFonts w:ascii="Times New Roman" w:hAnsi="Times New Roman" w:cs="Times New Roman"/>
          <w:sz w:val="24"/>
          <w:lang w:val="en-US"/>
        </w:rPr>
        <w:t>still</w:t>
      </w:r>
      <w:r w:rsidRPr="00FC1217">
        <w:rPr>
          <w:rFonts w:ascii="Times New Roman" w:hAnsi="Times New Roman" w:cs="Times New Roman"/>
          <w:sz w:val="24"/>
          <w:lang w:val="en-US"/>
        </w:rPr>
        <w:t xml:space="preserve"> affect cysteamine-treated patients although the rate of this complication is decreased. </w:t>
      </w:r>
      <w:r w:rsidR="005D6792" w:rsidRPr="00FC1217">
        <w:rPr>
          <w:rFonts w:ascii="Times New Roman" w:hAnsi="Times New Roman" w:cs="Times New Roman"/>
          <w:sz w:val="24"/>
          <w:lang w:val="en-US"/>
        </w:rPr>
        <w:t>T</w:t>
      </w:r>
      <w:r w:rsidRPr="00FC1217">
        <w:rPr>
          <w:rFonts w:ascii="Times New Roman" w:hAnsi="Times New Roman" w:cs="Times New Roman"/>
          <w:sz w:val="24"/>
          <w:lang w:val="en-US"/>
        </w:rPr>
        <w:t xml:space="preserve">he etiology of cystinosis myopathy remains to be elucidated. This project aims to </w:t>
      </w:r>
      <w:r w:rsidR="005D6792" w:rsidRPr="00FC1217">
        <w:rPr>
          <w:rFonts w:ascii="Times New Roman" w:hAnsi="Times New Roman" w:cs="Times New Roman"/>
          <w:sz w:val="24"/>
          <w:lang w:val="en-US"/>
        </w:rPr>
        <w:t>shed light</w:t>
      </w:r>
      <w:r w:rsidRPr="00FC1217">
        <w:rPr>
          <w:rFonts w:ascii="Times New Roman" w:hAnsi="Times New Roman" w:cs="Times New Roman"/>
          <w:sz w:val="24"/>
          <w:lang w:val="en-US"/>
        </w:rPr>
        <w:t xml:space="preserve"> on the role of CTNS by employing human muscle cell models</w:t>
      </w:r>
      <w:r w:rsidR="00A802B9" w:rsidRPr="00FC1217">
        <w:rPr>
          <w:rFonts w:ascii="Times New Roman" w:hAnsi="Times New Roman" w:cs="Times New Roman"/>
          <w:sz w:val="24"/>
          <w:lang w:val="en-US"/>
        </w:rPr>
        <w:t xml:space="preserve"> to better understand the pathophysiology of cystinosis myopathy with the potential to develop new therapies</w:t>
      </w:r>
      <w:r w:rsidRPr="00FC1217">
        <w:rPr>
          <w:rFonts w:ascii="Times New Roman" w:hAnsi="Times New Roman" w:cs="Times New Roman"/>
          <w:sz w:val="24"/>
          <w:lang w:val="en-US"/>
        </w:rPr>
        <w:t>. Patient-derived immortalized myoblast</w:t>
      </w:r>
      <w:r w:rsidR="00A802B9" w:rsidRPr="00FC1217">
        <w:rPr>
          <w:rFonts w:ascii="Times New Roman" w:hAnsi="Times New Roman" w:cs="Times New Roman"/>
          <w:sz w:val="24"/>
          <w:lang w:val="en-US"/>
        </w:rPr>
        <w:t>s</w:t>
      </w:r>
      <w:r w:rsidRPr="00FC1217">
        <w:rPr>
          <w:rFonts w:ascii="Times New Roman" w:hAnsi="Times New Roman" w:cs="Times New Roman"/>
          <w:sz w:val="24"/>
          <w:lang w:val="en-US"/>
        </w:rPr>
        <w:t xml:space="preserve"> together with nanoblade and viral vector technology </w:t>
      </w:r>
      <w:r w:rsidR="00A802B9" w:rsidRPr="00FC1217">
        <w:rPr>
          <w:rFonts w:ascii="Times New Roman" w:hAnsi="Times New Roman" w:cs="Times New Roman"/>
          <w:sz w:val="24"/>
          <w:lang w:val="en-US"/>
        </w:rPr>
        <w:t>are used</w:t>
      </w:r>
      <w:r w:rsidRPr="00FC1217">
        <w:rPr>
          <w:rFonts w:ascii="Times New Roman" w:hAnsi="Times New Roman" w:cs="Times New Roman"/>
          <w:sz w:val="24"/>
          <w:lang w:val="en-US"/>
        </w:rPr>
        <w:t xml:space="preserve"> to install isogenic muscle models and to assess the potential of a gene addition approach, respectively. </w:t>
      </w:r>
      <w:r w:rsidR="00A802B9" w:rsidRPr="00FC1217">
        <w:rPr>
          <w:rFonts w:ascii="Times New Roman" w:hAnsi="Times New Roman" w:cs="Times New Roman"/>
          <w:sz w:val="24"/>
          <w:lang w:val="en-US"/>
        </w:rPr>
        <w:t xml:space="preserve">In a first </w:t>
      </w:r>
      <w:r w:rsidRPr="00FC1217">
        <w:rPr>
          <w:rFonts w:ascii="Times New Roman" w:hAnsi="Times New Roman" w:cs="Times New Roman"/>
          <w:sz w:val="24"/>
          <w:lang w:val="en-US"/>
        </w:rPr>
        <w:t>step, CRISPR technology was employed to generate a polyclonal isogenic human CTNS knock-out (KO) myoblast cell model</w:t>
      </w:r>
      <w:r w:rsidR="00463BAB" w:rsidRPr="00FC1217">
        <w:rPr>
          <w:rFonts w:ascii="Times New Roman" w:hAnsi="Times New Roman" w:cs="Times New Roman"/>
          <w:sz w:val="24"/>
          <w:lang w:val="en-US"/>
        </w:rPr>
        <w:t xml:space="preserve">, corroborated by elevated cystine levels in </w:t>
      </w:r>
      <w:r w:rsidRPr="00FC1217">
        <w:rPr>
          <w:rFonts w:ascii="Times New Roman" w:hAnsi="Times New Roman" w:cs="Times New Roman"/>
          <w:sz w:val="24"/>
          <w:lang w:val="en-US"/>
        </w:rPr>
        <w:t xml:space="preserve">metabolomic analysis, the robust hallmark of cystinosis. </w:t>
      </w:r>
      <w:r w:rsidRPr="00FC1217">
        <w:rPr>
          <w:rFonts w:ascii="Times New Roman" w:hAnsi="Times New Roman" w:cs="Times New Roman"/>
          <w:i/>
          <w:iCs/>
          <w:sz w:val="24"/>
          <w:lang w:val="en-US"/>
        </w:rPr>
        <w:t>CTNS</w:t>
      </w:r>
      <w:r w:rsidRPr="00FC1217">
        <w:rPr>
          <w:rFonts w:ascii="Times New Roman" w:hAnsi="Times New Roman" w:cs="Times New Roman"/>
          <w:sz w:val="24"/>
          <w:lang w:val="en-US"/>
        </w:rPr>
        <w:t xml:space="preserve"> cDNA addition using lentiviral vectors reverted the cystine accumulation seen in the</w:t>
      </w:r>
      <w:r w:rsidR="000C3C4F" w:rsidRPr="00FC1217">
        <w:rPr>
          <w:rFonts w:ascii="Times New Roman" w:hAnsi="Times New Roman" w:cs="Times New Roman"/>
          <w:sz w:val="24"/>
          <w:lang w:val="en-US"/>
        </w:rPr>
        <w:t xml:space="preserve"> CTNS</w:t>
      </w:r>
      <w:r w:rsidRPr="00FC1217">
        <w:rPr>
          <w:rFonts w:ascii="Times New Roman" w:hAnsi="Times New Roman" w:cs="Times New Roman"/>
          <w:sz w:val="24"/>
          <w:lang w:val="en-US"/>
        </w:rPr>
        <w:t xml:space="preserve"> KO model.</w:t>
      </w:r>
      <w:r w:rsidR="00344CD3" w:rsidRPr="00FC1217">
        <w:rPr>
          <w:rFonts w:ascii="Times New Roman" w:hAnsi="Times New Roman" w:cs="Times New Roman"/>
          <w:sz w:val="24"/>
          <w:lang w:val="en-US"/>
        </w:rPr>
        <w:t xml:space="preserve"> To further evaluate the </w:t>
      </w:r>
      <w:r w:rsidR="00463BAB" w:rsidRPr="00FC1217">
        <w:rPr>
          <w:rFonts w:ascii="Times New Roman" w:hAnsi="Times New Roman" w:cs="Times New Roman"/>
          <w:sz w:val="24"/>
          <w:lang w:val="en-US"/>
        </w:rPr>
        <w:t xml:space="preserve">cystinosis </w:t>
      </w:r>
      <w:r w:rsidR="00344CD3" w:rsidRPr="00FC1217">
        <w:rPr>
          <w:rFonts w:ascii="Times New Roman" w:hAnsi="Times New Roman" w:cs="Times New Roman"/>
          <w:sz w:val="24"/>
          <w:lang w:val="en-US"/>
        </w:rPr>
        <w:t xml:space="preserve">muscle phenotype, differentiation analysis </w:t>
      </w:r>
      <w:r w:rsidR="00F13B0E" w:rsidRPr="00FC1217">
        <w:rPr>
          <w:rFonts w:ascii="Times New Roman" w:hAnsi="Times New Roman" w:cs="Times New Roman"/>
          <w:sz w:val="24"/>
          <w:lang w:val="en-US"/>
        </w:rPr>
        <w:t>of the myoblasts was assessed</w:t>
      </w:r>
      <w:r w:rsidR="00463BAB" w:rsidRPr="00FC1217">
        <w:rPr>
          <w:rFonts w:ascii="Times New Roman" w:hAnsi="Times New Roman" w:cs="Times New Roman"/>
          <w:sz w:val="24"/>
          <w:lang w:val="en-US"/>
        </w:rPr>
        <w:t xml:space="preserve"> for CTNS KO</w:t>
      </w:r>
      <w:r w:rsidR="00F13B0E" w:rsidRPr="00FC1217">
        <w:rPr>
          <w:rFonts w:ascii="Times New Roman" w:hAnsi="Times New Roman" w:cs="Times New Roman"/>
          <w:sz w:val="24"/>
          <w:lang w:val="en-US"/>
        </w:rPr>
        <w:t xml:space="preserve">, showing no </w:t>
      </w:r>
      <w:r w:rsidR="00994514" w:rsidRPr="00FC1217">
        <w:rPr>
          <w:rFonts w:ascii="Times New Roman" w:hAnsi="Times New Roman" w:cs="Times New Roman"/>
          <w:sz w:val="24"/>
          <w:lang w:val="en-US"/>
        </w:rPr>
        <w:t xml:space="preserve">significant difference </w:t>
      </w:r>
      <w:r w:rsidR="00920564" w:rsidRPr="00FC1217">
        <w:rPr>
          <w:rFonts w:ascii="Times New Roman" w:hAnsi="Times New Roman" w:cs="Times New Roman"/>
          <w:sz w:val="24"/>
          <w:lang w:val="en-US"/>
        </w:rPr>
        <w:t xml:space="preserve">in fusion index </w:t>
      </w:r>
      <w:r w:rsidR="00994514" w:rsidRPr="00FC1217">
        <w:rPr>
          <w:rFonts w:ascii="Times New Roman" w:hAnsi="Times New Roman" w:cs="Times New Roman"/>
          <w:sz w:val="24"/>
          <w:lang w:val="en-US"/>
        </w:rPr>
        <w:t xml:space="preserve">compared to the control </w:t>
      </w:r>
      <w:r w:rsidR="00E36886">
        <w:rPr>
          <w:rFonts w:ascii="Times New Roman" w:hAnsi="Times New Roman" w:cs="Times New Roman"/>
          <w:sz w:val="24"/>
          <w:lang w:val="en-US"/>
        </w:rPr>
        <w:t>WT</w:t>
      </w:r>
      <w:r w:rsidR="00463BAB" w:rsidRPr="00FC1217">
        <w:rPr>
          <w:rFonts w:ascii="Times New Roman" w:hAnsi="Times New Roman" w:cs="Times New Roman"/>
          <w:sz w:val="24"/>
          <w:lang w:val="en-US"/>
        </w:rPr>
        <w:t xml:space="preserve"> myoblasts</w:t>
      </w:r>
      <w:r w:rsidR="00994514" w:rsidRPr="00FC1217">
        <w:rPr>
          <w:rFonts w:ascii="Times New Roman" w:hAnsi="Times New Roman" w:cs="Times New Roman"/>
          <w:sz w:val="24"/>
          <w:lang w:val="en-US"/>
        </w:rPr>
        <w:t xml:space="preserve">. </w:t>
      </w:r>
      <w:r w:rsidR="00463BAB" w:rsidRPr="00FC1217">
        <w:rPr>
          <w:rFonts w:ascii="Times New Roman" w:hAnsi="Times New Roman" w:cs="Times New Roman"/>
          <w:sz w:val="24"/>
          <w:lang w:val="en-US"/>
        </w:rPr>
        <w:t>Analysis of</w:t>
      </w:r>
      <w:r w:rsidR="00994514" w:rsidRPr="00FC1217">
        <w:rPr>
          <w:rFonts w:ascii="Times New Roman" w:hAnsi="Times New Roman" w:cs="Times New Roman"/>
          <w:sz w:val="24"/>
          <w:lang w:val="en-US"/>
        </w:rPr>
        <w:t xml:space="preserve"> autophagy parameters (LC3 and P62), known to be </w:t>
      </w:r>
      <w:r w:rsidR="00CA21CC" w:rsidRPr="00FC1217">
        <w:rPr>
          <w:rFonts w:ascii="Times New Roman" w:hAnsi="Times New Roman" w:cs="Times New Roman"/>
          <w:sz w:val="24"/>
          <w:lang w:val="en-US"/>
        </w:rPr>
        <w:t>altered</w:t>
      </w:r>
      <w:r w:rsidR="00994514" w:rsidRPr="00FC1217">
        <w:rPr>
          <w:rFonts w:ascii="Times New Roman" w:hAnsi="Times New Roman" w:cs="Times New Roman"/>
          <w:sz w:val="24"/>
          <w:lang w:val="en-US"/>
        </w:rPr>
        <w:t xml:space="preserve"> in </w:t>
      </w:r>
      <w:r w:rsidR="00463BAB" w:rsidRPr="00FC1217">
        <w:rPr>
          <w:rFonts w:ascii="Times New Roman" w:hAnsi="Times New Roman" w:cs="Times New Roman"/>
          <w:sz w:val="24"/>
          <w:lang w:val="en-US"/>
        </w:rPr>
        <w:t xml:space="preserve">kidney cells in </w:t>
      </w:r>
      <w:r w:rsidR="00994514" w:rsidRPr="00FC1217">
        <w:rPr>
          <w:rFonts w:ascii="Times New Roman" w:hAnsi="Times New Roman" w:cs="Times New Roman"/>
          <w:sz w:val="24"/>
          <w:lang w:val="en-US"/>
        </w:rPr>
        <w:t>cystinosis,</w:t>
      </w:r>
      <w:r w:rsidR="00CA21CC" w:rsidRPr="00FC1217">
        <w:rPr>
          <w:rFonts w:ascii="Times New Roman" w:hAnsi="Times New Roman" w:cs="Times New Roman"/>
          <w:sz w:val="24"/>
          <w:lang w:val="en-US"/>
        </w:rPr>
        <w:t xml:space="preserve"> </w:t>
      </w:r>
      <w:r w:rsidR="00463BAB" w:rsidRPr="00FC1217">
        <w:rPr>
          <w:rFonts w:ascii="Times New Roman" w:hAnsi="Times New Roman" w:cs="Times New Roman"/>
          <w:sz w:val="24"/>
          <w:lang w:val="en-US"/>
        </w:rPr>
        <w:t xml:space="preserve">also </w:t>
      </w:r>
      <w:r w:rsidR="00AA268C" w:rsidRPr="00FC1217">
        <w:rPr>
          <w:rFonts w:ascii="Times New Roman" w:hAnsi="Times New Roman" w:cs="Times New Roman"/>
          <w:sz w:val="24"/>
          <w:lang w:val="en-US"/>
        </w:rPr>
        <w:t>remain</w:t>
      </w:r>
      <w:r w:rsidR="00362B0D" w:rsidRPr="00FC1217">
        <w:rPr>
          <w:rFonts w:ascii="Times New Roman" w:hAnsi="Times New Roman" w:cs="Times New Roman"/>
          <w:sz w:val="24"/>
          <w:lang w:val="en-US"/>
        </w:rPr>
        <w:t>ed</w:t>
      </w:r>
      <w:r w:rsidR="00AA268C" w:rsidRPr="00FC1217">
        <w:rPr>
          <w:rFonts w:ascii="Times New Roman" w:hAnsi="Times New Roman" w:cs="Times New Roman"/>
          <w:sz w:val="24"/>
          <w:lang w:val="en-US"/>
        </w:rPr>
        <w:t xml:space="preserve"> unaffected</w:t>
      </w:r>
      <w:r w:rsidR="00856F9F" w:rsidRPr="00FC1217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04DFFD3B" w14:textId="6B38940E" w:rsidR="00C641CC" w:rsidRPr="00FC1217" w:rsidRDefault="00856F9F" w:rsidP="00C641CC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C1217">
        <w:rPr>
          <w:rFonts w:ascii="Times New Roman" w:hAnsi="Times New Roman" w:cs="Times New Roman"/>
          <w:sz w:val="24"/>
          <w:lang w:val="en-US"/>
        </w:rPr>
        <w:t xml:space="preserve">As a next step, </w:t>
      </w:r>
      <w:r w:rsidR="0062366B" w:rsidRPr="00FC1217">
        <w:rPr>
          <w:rFonts w:ascii="Times New Roman" w:hAnsi="Times New Roman" w:cs="Times New Roman"/>
          <w:sz w:val="24"/>
          <w:lang w:val="en-US"/>
        </w:rPr>
        <w:t xml:space="preserve">we are establishing </w:t>
      </w:r>
      <w:r w:rsidRPr="00FC1217">
        <w:rPr>
          <w:rFonts w:ascii="Times New Roman" w:hAnsi="Times New Roman" w:cs="Times New Roman"/>
          <w:sz w:val="24"/>
          <w:lang w:val="en-US"/>
        </w:rPr>
        <w:t>3D</w:t>
      </w:r>
      <w:r w:rsidR="0062366B" w:rsidRPr="00FC1217">
        <w:rPr>
          <w:rFonts w:ascii="Times New Roman" w:hAnsi="Times New Roman" w:cs="Times New Roman"/>
          <w:sz w:val="24"/>
          <w:lang w:val="en-US"/>
        </w:rPr>
        <w:t xml:space="preserve"> myoblast spheroid </w:t>
      </w:r>
      <w:r w:rsidRPr="00FC1217">
        <w:rPr>
          <w:rFonts w:ascii="Times New Roman" w:hAnsi="Times New Roman" w:cs="Times New Roman"/>
          <w:sz w:val="24"/>
          <w:lang w:val="en-US"/>
        </w:rPr>
        <w:t xml:space="preserve">models to </w:t>
      </w:r>
      <w:r w:rsidR="008E7D11" w:rsidRPr="00FC1217">
        <w:rPr>
          <w:rFonts w:ascii="Times New Roman" w:hAnsi="Times New Roman" w:cs="Times New Roman"/>
          <w:sz w:val="24"/>
          <w:lang w:val="en-US"/>
        </w:rPr>
        <w:t xml:space="preserve">better mimic the </w:t>
      </w:r>
      <w:r w:rsidR="008E7D11" w:rsidRPr="00FC1217">
        <w:rPr>
          <w:rFonts w:ascii="Times New Roman" w:hAnsi="Times New Roman" w:cs="Times New Roman"/>
          <w:i/>
          <w:iCs/>
          <w:sz w:val="24"/>
          <w:lang w:val="en-US"/>
        </w:rPr>
        <w:t xml:space="preserve">in </w:t>
      </w:r>
      <w:r w:rsidR="008E7D11" w:rsidRPr="00FC1217">
        <w:rPr>
          <w:rFonts w:ascii="Times New Roman" w:hAnsi="Times New Roman" w:cs="Times New Roman"/>
          <w:i/>
          <w:iCs/>
          <w:lang w:val="en-GB"/>
        </w:rPr>
        <w:t>vivo</w:t>
      </w:r>
      <w:r w:rsidR="00700F68" w:rsidRPr="00FC1217">
        <w:rPr>
          <w:rFonts w:ascii="Times New Roman" w:hAnsi="Times New Roman" w:cs="Times New Roman"/>
          <w:lang w:val="en-GB"/>
        </w:rPr>
        <w:t xml:space="preserve"> pathophysiology of </w:t>
      </w:r>
      <w:r w:rsidRPr="00FC1217">
        <w:rPr>
          <w:rFonts w:ascii="Times New Roman" w:hAnsi="Times New Roman" w:cs="Times New Roman"/>
          <w:lang w:val="en-GB"/>
        </w:rPr>
        <w:t>cystinosis</w:t>
      </w:r>
      <w:r w:rsidRPr="00FC1217">
        <w:rPr>
          <w:rFonts w:ascii="Times New Roman" w:hAnsi="Times New Roman" w:cs="Times New Roman"/>
          <w:sz w:val="24"/>
          <w:lang w:val="en-US"/>
        </w:rPr>
        <w:t xml:space="preserve"> myopathy</w:t>
      </w:r>
      <w:r w:rsidR="00E36886">
        <w:rPr>
          <w:rFonts w:ascii="Times New Roman" w:hAnsi="Times New Roman" w:cs="Times New Roman"/>
          <w:sz w:val="24"/>
          <w:lang w:val="en-US"/>
        </w:rPr>
        <w:t>.</w:t>
      </w:r>
    </w:p>
    <w:sectPr w:rsidR="00C641CC" w:rsidRPr="00FC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MLW0sDA2MjA2MzVV0lEKTi0uzszPAykwrgUAQKtu1ywAAAA="/>
  </w:docVars>
  <w:rsids>
    <w:rsidRoot w:val="00C641CC"/>
    <w:rsid w:val="00073B25"/>
    <w:rsid w:val="000C3C4F"/>
    <w:rsid w:val="000E7C7D"/>
    <w:rsid w:val="00224791"/>
    <w:rsid w:val="00344CD3"/>
    <w:rsid w:val="00362B0D"/>
    <w:rsid w:val="00463BAB"/>
    <w:rsid w:val="005D6792"/>
    <w:rsid w:val="00610FB4"/>
    <w:rsid w:val="0062366B"/>
    <w:rsid w:val="00700F68"/>
    <w:rsid w:val="00856F9F"/>
    <w:rsid w:val="008E7D11"/>
    <w:rsid w:val="00920564"/>
    <w:rsid w:val="00994514"/>
    <w:rsid w:val="00A802B9"/>
    <w:rsid w:val="00AA268C"/>
    <w:rsid w:val="00C641CC"/>
    <w:rsid w:val="00C93193"/>
    <w:rsid w:val="00CA21CC"/>
    <w:rsid w:val="00DC497A"/>
    <w:rsid w:val="00E36886"/>
    <w:rsid w:val="00E537B1"/>
    <w:rsid w:val="00F13B0E"/>
    <w:rsid w:val="00FC1217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E6EF"/>
  <w15:chartTrackingRefBased/>
  <w15:docId w15:val="{6E8A7189-F3F6-4EA3-A120-36B5D03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E7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1785FA8F42D439E749F934AC8FDE1" ma:contentTypeVersion="15" ma:contentTypeDescription="Create a new document." ma:contentTypeScope="" ma:versionID="d9b120dfa6a07ab731e3ec9f1f81c3f6">
  <xsd:schema xmlns:xsd="http://www.w3.org/2001/XMLSchema" xmlns:xs="http://www.w3.org/2001/XMLSchema" xmlns:p="http://schemas.microsoft.com/office/2006/metadata/properties" xmlns:ns2="387f8c52-44bd-4daf-8a36-caf7fdd1b12d" xmlns:ns3="b1b3f613-056e-477c-8ee7-2788f5e372f4" targetNamespace="http://schemas.microsoft.com/office/2006/metadata/properties" ma:root="true" ma:fieldsID="f74da7fe9506140b46f6733b4f0ecf8e" ns2:_="" ns3:_="">
    <xsd:import namespace="387f8c52-44bd-4daf-8a36-caf7fdd1b12d"/>
    <xsd:import namespace="b1b3f613-056e-477c-8ee7-2788f5e37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f8c52-44bd-4daf-8a36-caf7fdd1b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f613-056e-477c-8ee7-2788f5e37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758DD-3A3A-4190-AB51-4507EEA0A7EC}"/>
</file>

<file path=customXml/itemProps2.xml><?xml version="1.0" encoding="utf-8"?>
<ds:datastoreItem xmlns:ds="http://schemas.openxmlformats.org/officeDocument/2006/customXml" ds:itemID="{20306572-7BEE-4E3E-A0BF-C0393B0F7D1E}"/>
</file>

<file path=customXml/itemProps3.xml><?xml version="1.0" encoding="utf-8"?>
<ds:datastoreItem xmlns:ds="http://schemas.openxmlformats.org/officeDocument/2006/customXml" ds:itemID="{12BD4F1E-2B6C-4058-B032-C2BD47A96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Medaer</dc:creator>
  <cp:keywords/>
  <dc:description/>
  <cp:lastModifiedBy>Louise Medaer</cp:lastModifiedBy>
  <cp:revision>2</cp:revision>
  <dcterms:created xsi:type="dcterms:W3CDTF">2022-02-25T11:39:00Z</dcterms:created>
  <dcterms:modified xsi:type="dcterms:W3CDTF">2022-02-25T11:39:00Z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0x01010070C1785FA8F42D439E749F934AC8FDE1</vt:lpwstr>
  </property>
</Properties>
</file>